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BE130" w14:textId="0B76DC36" w:rsidR="004B228C" w:rsidRDefault="003D3034" w:rsidP="004B228C">
      <w:pPr>
        <w:spacing w:line="360" w:lineRule="auto"/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14:paraId="6A8AB757" w14:textId="77777777" w:rsidR="004B228C" w:rsidRPr="00B622D9" w:rsidRDefault="004B228C" w:rsidP="004B228C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администрации</w:t>
      </w:r>
    </w:p>
    <w:p w14:paraId="66A87AB1" w14:textId="77777777" w:rsidR="004B228C" w:rsidRDefault="004B228C" w:rsidP="004B228C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877BC54" w14:textId="77777777" w:rsidR="004B228C" w:rsidRPr="00725616" w:rsidRDefault="004B228C" w:rsidP="004B228C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5480CF29" w14:textId="05A09EAB" w:rsidR="004B228C" w:rsidRPr="005429DB" w:rsidRDefault="004B228C" w:rsidP="004B228C">
      <w:pPr>
        <w:ind w:left="142" w:right="-46"/>
        <w:jc w:val="center"/>
        <w:rPr>
          <w:sz w:val="28"/>
          <w:szCs w:val="28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AF9EC522E30D47C7ABB243ABA448C096"/>
          </w:placeholder>
        </w:sdtPr>
        <w:sdtEndPr/>
        <w:sdtContent>
          <w:r w:rsidR="005E1745">
            <w:rPr>
              <w:sz w:val="28"/>
              <w:szCs w:val="28"/>
            </w:rPr>
            <w:t>31 декабря 2020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98B45EEEF50445349695D6B954324188"/>
          </w:placeholder>
        </w:sdtPr>
        <w:sdtEndPr/>
        <w:sdtContent>
          <w:r w:rsidR="005E1745">
            <w:rPr>
              <w:sz w:val="28"/>
              <w:szCs w:val="28"/>
            </w:rPr>
            <w:t>655</w:t>
          </w:r>
        </w:sdtContent>
      </w:sdt>
    </w:p>
    <w:p w14:paraId="6C984044" w14:textId="77777777" w:rsidR="004B228C" w:rsidRPr="00725616" w:rsidRDefault="004B228C" w:rsidP="004B228C">
      <w:pPr>
        <w:jc w:val="center"/>
        <w:rPr>
          <w:sz w:val="28"/>
          <w:szCs w:val="28"/>
          <w:u w:val="single"/>
        </w:rPr>
      </w:pPr>
    </w:p>
    <w:p w14:paraId="27E671E2" w14:textId="6D7BDA02" w:rsidR="004B228C" w:rsidRPr="00731A06" w:rsidRDefault="004B228C" w:rsidP="004B228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«П</w:t>
      </w:r>
      <w:r w:rsidR="003D3034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2</w:t>
      </w:r>
    </w:p>
    <w:p w14:paraId="4EABA445" w14:textId="77777777" w:rsidR="004B228C" w:rsidRPr="00731A06" w:rsidRDefault="004B228C" w:rsidP="004B228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31A06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 администрации       муниципального</w:t>
      </w:r>
      <w:r w:rsidRPr="00731A06">
        <w:rPr>
          <w:sz w:val="28"/>
          <w:szCs w:val="28"/>
        </w:rPr>
        <w:t xml:space="preserve"> образовании</w:t>
      </w:r>
    </w:p>
    <w:p w14:paraId="29C9DB9C" w14:textId="77777777" w:rsidR="004B228C" w:rsidRPr="00731A06" w:rsidRDefault="004B228C" w:rsidP="004B228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601DCF33" w14:textId="3CE455E3" w:rsidR="009E6344" w:rsidRPr="00725616" w:rsidRDefault="004B228C" w:rsidP="009E6344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от 02.09.2016 № 672</w:t>
      </w:r>
    </w:p>
    <w:p w14:paraId="72A2BF4D" w14:textId="77777777" w:rsidR="009E6344" w:rsidRPr="00725616" w:rsidRDefault="009E6344" w:rsidP="009E6344">
      <w:pPr>
        <w:jc w:val="center"/>
        <w:rPr>
          <w:sz w:val="28"/>
          <w:szCs w:val="28"/>
          <w:u w:val="single"/>
        </w:rPr>
      </w:pPr>
    </w:p>
    <w:p w14:paraId="6891DCC3" w14:textId="77777777" w:rsidR="009E6344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3ECF2558" w14:textId="77777777" w:rsidR="009E6344" w:rsidRPr="00134EA8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E6344">
      <w:pPr>
        <w:jc w:val="center"/>
        <w:rPr>
          <w:sz w:val="28"/>
          <w:szCs w:val="28"/>
        </w:rPr>
        <w:sectPr w:rsidR="009E6344" w:rsidSect="003D3034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45C60A6F" w14:textId="77777777" w:rsidR="004B228C" w:rsidRPr="00BC4945" w:rsidRDefault="004B228C" w:rsidP="004B228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 планирования регулярных перевозок по муниципальным маршрутам на территории муниципального образования «Городской округ Ногликский» на 2016 – 2021 годы </w:t>
      </w:r>
    </w:p>
    <w:p w14:paraId="598B2A73" w14:textId="77777777" w:rsidR="004B228C" w:rsidRPr="00BC4945" w:rsidRDefault="004B228C" w:rsidP="004B228C">
      <w:pPr>
        <w:ind w:firstLine="567"/>
        <w:jc w:val="both"/>
        <w:rPr>
          <w:sz w:val="28"/>
          <w:szCs w:val="28"/>
        </w:rPr>
      </w:pPr>
    </w:p>
    <w:p w14:paraId="4AE86DB8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Виды регулярных перевозок по муниципальным маршрутам</w:t>
      </w:r>
    </w:p>
    <w:p w14:paraId="51C613EB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641"/>
        <w:gridCol w:w="2073"/>
        <w:gridCol w:w="2073"/>
        <w:gridCol w:w="1680"/>
      </w:tblGrid>
      <w:tr w:rsidR="004B228C" w:rsidRPr="008913BD" w14:paraId="4E1C43A1" w14:textId="77777777" w:rsidTr="00A60328">
        <w:tc>
          <w:tcPr>
            <w:tcW w:w="594" w:type="dxa"/>
          </w:tcPr>
          <w:p w14:paraId="36F703A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п/п</w:t>
            </w:r>
          </w:p>
        </w:tc>
        <w:tc>
          <w:tcPr>
            <w:tcW w:w="2729" w:type="dxa"/>
          </w:tcPr>
          <w:p w14:paraId="3D54CD8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Номер и наименование муниципального маршрута</w:t>
            </w:r>
          </w:p>
        </w:tc>
        <w:tc>
          <w:tcPr>
            <w:tcW w:w="2142" w:type="dxa"/>
          </w:tcPr>
          <w:p w14:paraId="795C968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Фактический вид регулярных перевозок на муниципальном маршруте</w:t>
            </w:r>
          </w:p>
        </w:tc>
        <w:tc>
          <w:tcPr>
            <w:tcW w:w="2142" w:type="dxa"/>
          </w:tcPr>
          <w:p w14:paraId="700833A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Планируемый вид регулярных перевозок на муниципальном маршруте</w:t>
            </w:r>
          </w:p>
        </w:tc>
        <w:tc>
          <w:tcPr>
            <w:tcW w:w="1737" w:type="dxa"/>
          </w:tcPr>
          <w:p w14:paraId="05B3645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Дата изменения вида регулярных перевозок</w:t>
            </w:r>
          </w:p>
        </w:tc>
      </w:tr>
      <w:tr w:rsidR="004B228C" w:rsidRPr="008913BD" w14:paraId="36319BC7" w14:textId="77777777" w:rsidTr="00A60328">
        <w:tc>
          <w:tcPr>
            <w:tcW w:w="594" w:type="dxa"/>
          </w:tcPr>
          <w:p w14:paraId="2D5B46E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1</w:t>
            </w:r>
          </w:p>
        </w:tc>
        <w:tc>
          <w:tcPr>
            <w:tcW w:w="2729" w:type="dxa"/>
          </w:tcPr>
          <w:p w14:paraId="21BC472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 Железнодорожный вокзал – Рыболовецкий колхоз «Восток»</w:t>
            </w:r>
          </w:p>
        </w:tc>
        <w:tc>
          <w:tcPr>
            <w:tcW w:w="2142" w:type="dxa"/>
          </w:tcPr>
          <w:p w14:paraId="4F02ED06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3E4BE60F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00C58FFD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7A7C3B85" w14:textId="77777777" w:rsidTr="00A60328">
        <w:tc>
          <w:tcPr>
            <w:tcW w:w="594" w:type="dxa"/>
          </w:tcPr>
          <w:p w14:paraId="2831E3F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729" w:type="dxa"/>
          </w:tcPr>
          <w:p w14:paraId="1D03EC7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2 </w:t>
            </w:r>
          </w:p>
          <w:p w14:paraId="3A92D09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Контора МУП ЖКХ «Ныш» - ул. Заречная</w:t>
            </w:r>
          </w:p>
        </w:tc>
        <w:tc>
          <w:tcPr>
            <w:tcW w:w="2142" w:type="dxa"/>
          </w:tcPr>
          <w:p w14:paraId="2D582DE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2AE4FD76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2DDC60D9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3D2C70A3" w14:textId="77777777" w:rsidTr="00A60328">
        <w:tc>
          <w:tcPr>
            <w:tcW w:w="594" w:type="dxa"/>
          </w:tcPr>
          <w:p w14:paraId="0B04639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3</w:t>
            </w:r>
          </w:p>
        </w:tc>
        <w:tc>
          <w:tcPr>
            <w:tcW w:w="2729" w:type="dxa"/>
          </w:tcPr>
          <w:p w14:paraId="426D5E8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3 </w:t>
            </w:r>
          </w:p>
          <w:p w14:paraId="78CFAC7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«Рыболовецкий колхоз «Восток» - «Кэмп» (дачи «Крайний Север»)</w:t>
            </w:r>
          </w:p>
        </w:tc>
        <w:tc>
          <w:tcPr>
            <w:tcW w:w="2142" w:type="dxa"/>
          </w:tcPr>
          <w:p w14:paraId="5217579F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6489503E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02D8406E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4095ECA4" w14:textId="77777777" w:rsidTr="00A60328">
        <w:tc>
          <w:tcPr>
            <w:tcW w:w="594" w:type="dxa"/>
          </w:tcPr>
          <w:p w14:paraId="6CE9EB4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4</w:t>
            </w:r>
          </w:p>
        </w:tc>
        <w:tc>
          <w:tcPr>
            <w:tcW w:w="2729" w:type="dxa"/>
          </w:tcPr>
          <w:p w14:paraId="64F4711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101 </w:t>
            </w:r>
          </w:p>
          <w:p w14:paraId="10A2645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магазин «Старт» - село Катангли</w:t>
            </w:r>
          </w:p>
        </w:tc>
        <w:tc>
          <w:tcPr>
            <w:tcW w:w="2142" w:type="dxa"/>
          </w:tcPr>
          <w:p w14:paraId="40EFCB79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4A5DBC7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091332F1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45733CBF" w14:textId="77777777" w:rsidTr="00A60328">
        <w:tc>
          <w:tcPr>
            <w:tcW w:w="594" w:type="dxa"/>
          </w:tcPr>
          <w:p w14:paraId="52A4260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5</w:t>
            </w:r>
          </w:p>
        </w:tc>
        <w:tc>
          <w:tcPr>
            <w:tcW w:w="2729" w:type="dxa"/>
          </w:tcPr>
          <w:p w14:paraId="7E54655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102</w:t>
            </w:r>
          </w:p>
          <w:p w14:paraId="06C173C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Контора МУП ЖКХ «Ныш» - станция «Ныш»</w:t>
            </w:r>
          </w:p>
        </w:tc>
        <w:tc>
          <w:tcPr>
            <w:tcW w:w="2142" w:type="dxa"/>
          </w:tcPr>
          <w:p w14:paraId="46848991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659E507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05811E47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4EECC38B" w14:textId="77777777" w:rsidTr="00A60328">
        <w:tc>
          <w:tcPr>
            <w:tcW w:w="594" w:type="dxa"/>
          </w:tcPr>
          <w:p w14:paraId="70EE32A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6</w:t>
            </w:r>
          </w:p>
        </w:tc>
        <w:tc>
          <w:tcPr>
            <w:tcW w:w="2729" w:type="dxa"/>
          </w:tcPr>
          <w:p w14:paraId="7D19B3D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501</w:t>
            </w:r>
          </w:p>
          <w:p w14:paraId="5E1424A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– село Вал</w:t>
            </w:r>
          </w:p>
        </w:tc>
        <w:tc>
          <w:tcPr>
            <w:tcW w:w="2142" w:type="dxa"/>
          </w:tcPr>
          <w:p w14:paraId="45CFF343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55B43931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7E02DD3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  <w:tr w:rsidR="004B228C" w:rsidRPr="008913BD" w14:paraId="1794796E" w14:textId="77777777" w:rsidTr="00A60328">
        <w:tc>
          <w:tcPr>
            <w:tcW w:w="594" w:type="dxa"/>
          </w:tcPr>
          <w:p w14:paraId="6C16996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7</w:t>
            </w:r>
          </w:p>
        </w:tc>
        <w:tc>
          <w:tcPr>
            <w:tcW w:w="2729" w:type="dxa"/>
          </w:tcPr>
          <w:p w14:paraId="3A08634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502</w:t>
            </w:r>
          </w:p>
          <w:p w14:paraId="6ED4963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– село Ныш</w:t>
            </w:r>
          </w:p>
        </w:tc>
        <w:tc>
          <w:tcPr>
            <w:tcW w:w="2142" w:type="dxa"/>
          </w:tcPr>
          <w:p w14:paraId="6C94BC5C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2142" w:type="dxa"/>
          </w:tcPr>
          <w:p w14:paraId="210B0EBC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Регулярные перевозки по регулируемым тарифам</w:t>
            </w:r>
          </w:p>
        </w:tc>
        <w:tc>
          <w:tcPr>
            <w:tcW w:w="1737" w:type="dxa"/>
          </w:tcPr>
          <w:p w14:paraId="4040F8C5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</w:tr>
    </w:tbl>
    <w:p w14:paraId="36033EF6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</w:p>
    <w:p w14:paraId="35934094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План изменения муниципальных маршрутов</w:t>
      </w:r>
    </w:p>
    <w:p w14:paraId="6D21461B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624"/>
        <w:gridCol w:w="2059"/>
        <w:gridCol w:w="2066"/>
        <w:gridCol w:w="1718"/>
      </w:tblGrid>
      <w:tr w:rsidR="004B228C" w:rsidRPr="008913BD" w14:paraId="61FA55AE" w14:textId="77777777" w:rsidTr="00A60328">
        <w:tc>
          <w:tcPr>
            <w:tcW w:w="594" w:type="dxa"/>
          </w:tcPr>
          <w:p w14:paraId="308B599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п/п</w:t>
            </w:r>
          </w:p>
        </w:tc>
        <w:tc>
          <w:tcPr>
            <w:tcW w:w="2729" w:type="dxa"/>
          </w:tcPr>
          <w:p w14:paraId="6CF7EEE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Номер и наименование муниципального маршрута</w:t>
            </w:r>
          </w:p>
        </w:tc>
        <w:tc>
          <w:tcPr>
            <w:tcW w:w="2142" w:type="dxa"/>
          </w:tcPr>
          <w:p w14:paraId="7E95354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Вид изменения муниципального маршрута (установление, </w:t>
            </w:r>
            <w:r w:rsidRPr="008913BD">
              <w:rPr>
                <w:sz w:val="28"/>
                <w:szCs w:val="28"/>
              </w:rPr>
              <w:lastRenderedPageBreak/>
              <w:t>изменение, отмена)</w:t>
            </w:r>
          </w:p>
        </w:tc>
        <w:tc>
          <w:tcPr>
            <w:tcW w:w="2142" w:type="dxa"/>
          </w:tcPr>
          <w:p w14:paraId="3D2B21C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Содержание изменения</w:t>
            </w:r>
          </w:p>
        </w:tc>
        <w:tc>
          <w:tcPr>
            <w:tcW w:w="1737" w:type="dxa"/>
          </w:tcPr>
          <w:p w14:paraId="3ABC399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Дата изменения </w:t>
            </w:r>
          </w:p>
        </w:tc>
      </w:tr>
      <w:tr w:rsidR="004B228C" w:rsidRPr="008913BD" w14:paraId="53DB48D4" w14:textId="77777777" w:rsidTr="00A60328">
        <w:tc>
          <w:tcPr>
            <w:tcW w:w="594" w:type="dxa"/>
          </w:tcPr>
          <w:p w14:paraId="5BB5EFC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729" w:type="dxa"/>
          </w:tcPr>
          <w:p w14:paraId="6DBC203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 Железнодорожный вокзал – Рыболовецкий колхоз «Восток»</w:t>
            </w:r>
          </w:p>
        </w:tc>
        <w:tc>
          <w:tcPr>
            <w:tcW w:w="2142" w:type="dxa"/>
          </w:tcPr>
          <w:p w14:paraId="652C10E1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2142" w:type="dxa"/>
          </w:tcPr>
          <w:p w14:paraId="6690652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4C86363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A2030C4" w14:textId="77777777" w:rsidTr="00A60328">
        <w:tc>
          <w:tcPr>
            <w:tcW w:w="594" w:type="dxa"/>
          </w:tcPr>
          <w:p w14:paraId="1E85CD3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2</w:t>
            </w:r>
          </w:p>
        </w:tc>
        <w:tc>
          <w:tcPr>
            <w:tcW w:w="2729" w:type="dxa"/>
          </w:tcPr>
          <w:p w14:paraId="0E1EE63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2 </w:t>
            </w:r>
          </w:p>
          <w:p w14:paraId="5273868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Контора МУП ЖКХ «Ныш» - ул. Заречная</w:t>
            </w:r>
          </w:p>
        </w:tc>
        <w:tc>
          <w:tcPr>
            <w:tcW w:w="2142" w:type="dxa"/>
          </w:tcPr>
          <w:p w14:paraId="34FCD71D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2142" w:type="dxa"/>
          </w:tcPr>
          <w:p w14:paraId="62D546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2B0C18C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1A3AD94" w14:textId="77777777" w:rsidTr="00A60328">
        <w:tc>
          <w:tcPr>
            <w:tcW w:w="594" w:type="dxa"/>
          </w:tcPr>
          <w:p w14:paraId="0FFB7CD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3</w:t>
            </w:r>
          </w:p>
        </w:tc>
        <w:tc>
          <w:tcPr>
            <w:tcW w:w="2729" w:type="dxa"/>
          </w:tcPr>
          <w:p w14:paraId="3DF0E8F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3 </w:t>
            </w:r>
          </w:p>
          <w:p w14:paraId="5E265A0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«Рыболовецкий колхоз «Восток» - «Кэмп» (дачи «Крайний Север»)</w:t>
            </w:r>
          </w:p>
        </w:tc>
        <w:tc>
          <w:tcPr>
            <w:tcW w:w="2142" w:type="dxa"/>
          </w:tcPr>
          <w:p w14:paraId="00584930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Изменение</w:t>
            </w:r>
          </w:p>
        </w:tc>
        <w:tc>
          <w:tcPr>
            <w:tcW w:w="2142" w:type="dxa"/>
          </w:tcPr>
          <w:p w14:paraId="55FC61F8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Увеличение количества рейсов в выходные и праздничные дни до 3 оборотных рейсов в день </w:t>
            </w:r>
          </w:p>
        </w:tc>
        <w:tc>
          <w:tcPr>
            <w:tcW w:w="1737" w:type="dxa"/>
          </w:tcPr>
          <w:p w14:paraId="4E47556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 год</w:t>
            </w:r>
          </w:p>
        </w:tc>
      </w:tr>
      <w:tr w:rsidR="004B228C" w:rsidRPr="008913BD" w14:paraId="128E02DB" w14:textId="77777777" w:rsidTr="00A60328">
        <w:tc>
          <w:tcPr>
            <w:tcW w:w="594" w:type="dxa"/>
          </w:tcPr>
          <w:p w14:paraId="1F46CED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4</w:t>
            </w:r>
          </w:p>
        </w:tc>
        <w:tc>
          <w:tcPr>
            <w:tcW w:w="2729" w:type="dxa"/>
          </w:tcPr>
          <w:p w14:paraId="7A7A2AA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101 </w:t>
            </w:r>
          </w:p>
          <w:p w14:paraId="3BC24D7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магазин «Старт» - село Катангли</w:t>
            </w:r>
          </w:p>
        </w:tc>
        <w:tc>
          <w:tcPr>
            <w:tcW w:w="2142" w:type="dxa"/>
          </w:tcPr>
          <w:p w14:paraId="28237693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Изменение </w:t>
            </w:r>
          </w:p>
        </w:tc>
        <w:tc>
          <w:tcPr>
            <w:tcW w:w="2142" w:type="dxa"/>
          </w:tcPr>
          <w:p w14:paraId="7388A7C9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Изменение схемы движения маршрута в с. Катангли с заездом на ул. Нефтяников и обустройством остановочных пунктов</w:t>
            </w:r>
          </w:p>
        </w:tc>
        <w:tc>
          <w:tcPr>
            <w:tcW w:w="1737" w:type="dxa"/>
          </w:tcPr>
          <w:p w14:paraId="5C99C7A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2021 год</w:t>
            </w:r>
          </w:p>
        </w:tc>
      </w:tr>
      <w:tr w:rsidR="004B228C" w:rsidRPr="008913BD" w14:paraId="141ADD39" w14:textId="77777777" w:rsidTr="00A60328">
        <w:tc>
          <w:tcPr>
            <w:tcW w:w="594" w:type="dxa"/>
          </w:tcPr>
          <w:p w14:paraId="6D10383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5</w:t>
            </w:r>
          </w:p>
        </w:tc>
        <w:tc>
          <w:tcPr>
            <w:tcW w:w="2729" w:type="dxa"/>
          </w:tcPr>
          <w:p w14:paraId="224979B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102</w:t>
            </w:r>
          </w:p>
          <w:p w14:paraId="77CF0BF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Контора МУП ЖКХ «Ныш» - станция «Ныш»</w:t>
            </w:r>
          </w:p>
        </w:tc>
        <w:tc>
          <w:tcPr>
            <w:tcW w:w="2142" w:type="dxa"/>
          </w:tcPr>
          <w:p w14:paraId="5D0ADC3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2142" w:type="dxa"/>
          </w:tcPr>
          <w:p w14:paraId="04AE3F8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2BC733C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DDD34A4" w14:textId="77777777" w:rsidTr="00A60328">
        <w:tc>
          <w:tcPr>
            <w:tcW w:w="594" w:type="dxa"/>
          </w:tcPr>
          <w:p w14:paraId="65A58B7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6</w:t>
            </w:r>
          </w:p>
        </w:tc>
        <w:tc>
          <w:tcPr>
            <w:tcW w:w="2729" w:type="dxa"/>
          </w:tcPr>
          <w:p w14:paraId="1AE3C06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501</w:t>
            </w:r>
          </w:p>
          <w:p w14:paraId="2E57F78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пгт. Ноглики – село Вал</w:t>
            </w:r>
          </w:p>
        </w:tc>
        <w:tc>
          <w:tcPr>
            <w:tcW w:w="2142" w:type="dxa"/>
          </w:tcPr>
          <w:p w14:paraId="7FC07312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Не планируется</w:t>
            </w:r>
          </w:p>
        </w:tc>
        <w:tc>
          <w:tcPr>
            <w:tcW w:w="2142" w:type="dxa"/>
          </w:tcPr>
          <w:p w14:paraId="150B891B" w14:textId="77777777" w:rsidR="004B228C" w:rsidRPr="008913BD" w:rsidRDefault="004B228C" w:rsidP="00A60328">
            <w:pPr>
              <w:tabs>
                <w:tab w:val="center" w:pos="963"/>
              </w:tabs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7697852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9D7D438" w14:textId="77777777" w:rsidTr="00A60328">
        <w:tc>
          <w:tcPr>
            <w:tcW w:w="594" w:type="dxa"/>
          </w:tcPr>
          <w:p w14:paraId="1A39460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729" w:type="dxa"/>
          </w:tcPr>
          <w:p w14:paraId="22405B3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502</w:t>
            </w:r>
          </w:p>
          <w:p w14:paraId="19F7998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– село Ныш</w:t>
            </w:r>
          </w:p>
        </w:tc>
        <w:tc>
          <w:tcPr>
            <w:tcW w:w="2142" w:type="dxa"/>
          </w:tcPr>
          <w:p w14:paraId="4AC8CBDF" w14:textId="77777777" w:rsidR="004B228C" w:rsidRPr="008913BD" w:rsidRDefault="004B228C" w:rsidP="00A60328">
            <w:pPr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Не планируется</w:t>
            </w:r>
          </w:p>
        </w:tc>
        <w:tc>
          <w:tcPr>
            <w:tcW w:w="2142" w:type="dxa"/>
          </w:tcPr>
          <w:p w14:paraId="1441F3F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41392F4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</w:tbl>
    <w:p w14:paraId="77F533DE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</w:p>
    <w:p w14:paraId="14D3CF73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План-график заключения муниципальных контрактов на выполнение работ, связанных с осуществлением регулярных перевозок по регулируемым тарифам, и выдача свидетельств об осуществлении перевозок по муниципальным маршрутам</w:t>
      </w:r>
    </w:p>
    <w:p w14:paraId="1CCA35BD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</w:p>
    <w:tbl>
      <w:tblPr>
        <w:tblStyle w:val="a3"/>
        <w:tblW w:w="9060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842"/>
        <w:gridCol w:w="1560"/>
        <w:gridCol w:w="1701"/>
        <w:gridCol w:w="1552"/>
      </w:tblGrid>
      <w:tr w:rsidR="004B228C" w:rsidRPr="008913BD" w14:paraId="4AC915A3" w14:textId="77777777" w:rsidTr="00A60328">
        <w:tc>
          <w:tcPr>
            <w:tcW w:w="562" w:type="dxa"/>
          </w:tcPr>
          <w:p w14:paraId="147C47A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п/п</w:t>
            </w:r>
          </w:p>
        </w:tc>
        <w:tc>
          <w:tcPr>
            <w:tcW w:w="1843" w:type="dxa"/>
          </w:tcPr>
          <w:p w14:paraId="7ED5FA7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Номер и наименование муниципального маршрута</w:t>
            </w:r>
          </w:p>
        </w:tc>
        <w:tc>
          <w:tcPr>
            <w:tcW w:w="1842" w:type="dxa"/>
          </w:tcPr>
          <w:p w14:paraId="71F7239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Срок проведения закупки работ в соответствии с Федеральным законом № 44-ФЗ</w:t>
            </w:r>
          </w:p>
        </w:tc>
        <w:tc>
          <w:tcPr>
            <w:tcW w:w="1560" w:type="dxa"/>
          </w:tcPr>
          <w:p w14:paraId="311D28B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Дата начала действия муниципального контракта</w:t>
            </w:r>
          </w:p>
        </w:tc>
        <w:tc>
          <w:tcPr>
            <w:tcW w:w="1701" w:type="dxa"/>
          </w:tcPr>
          <w:p w14:paraId="46AF5AE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Срок проведения конкурсной процедуры в соответствии с Федеральным законом № 220-ФЗ</w:t>
            </w:r>
          </w:p>
        </w:tc>
        <w:tc>
          <w:tcPr>
            <w:tcW w:w="1552" w:type="dxa"/>
          </w:tcPr>
          <w:p w14:paraId="5040389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Дата начала действия свидетельства об осуществлении перевозок по муниципальному маршруту</w:t>
            </w:r>
          </w:p>
        </w:tc>
      </w:tr>
      <w:tr w:rsidR="004B228C" w:rsidRPr="008913BD" w14:paraId="2989207A" w14:textId="77777777" w:rsidTr="00A60328">
        <w:trPr>
          <w:trHeight w:val="192"/>
        </w:trPr>
        <w:tc>
          <w:tcPr>
            <w:tcW w:w="562" w:type="dxa"/>
            <w:vMerge w:val="restart"/>
          </w:tcPr>
          <w:p w14:paraId="1F4FDAF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vMerge w:val="restart"/>
          </w:tcPr>
          <w:p w14:paraId="558F296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 Железнодорожный вокзал – Рыболовецкий колхоз «Восток»</w:t>
            </w:r>
          </w:p>
        </w:tc>
        <w:tc>
          <w:tcPr>
            <w:tcW w:w="1842" w:type="dxa"/>
          </w:tcPr>
          <w:p w14:paraId="7033B2F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01.11.2016</w:t>
            </w:r>
          </w:p>
        </w:tc>
        <w:tc>
          <w:tcPr>
            <w:tcW w:w="1560" w:type="dxa"/>
          </w:tcPr>
          <w:p w14:paraId="0A66E06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27BB2AA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25F353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1914E76" w14:textId="77777777" w:rsidTr="00A60328">
        <w:trPr>
          <w:trHeight w:val="113"/>
        </w:trPr>
        <w:tc>
          <w:tcPr>
            <w:tcW w:w="562" w:type="dxa"/>
            <w:vMerge/>
          </w:tcPr>
          <w:p w14:paraId="0CAFA33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91545F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02A6F3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06F9AAA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3314DDC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28CE09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AE9AA33" w14:textId="77777777" w:rsidTr="00A60328">
        <w:trPr>
          <w:trHeight w:val="112"/>
        </w:trPr>
        <w:tc>
          <w:tcPr>
            <w:tcW w:w="562" w:type="dxa"/>
            <w:vMerge/>
          </w:tcPr>
          <w:p w14:paraId="2E7BC88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DC8BDB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9229A5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3F88411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6936EE3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B5EB24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9FB84D9" w14:textId="77777777" w:rsidTr="00A60328">
        <w:trPr>
          <w:trHeight w:val="192"/>
        </w:trPr>
        <w:tc>
          <w:tcPr>
            <w:tcW w:w="562" w:type="dxa"/>
            <w:vMerge/>
          </w:tcPr>
          <w:p w14:paraId="71335C1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A60B80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B81682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3E86223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3ADBAE1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8B16EF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F4E9DD0" w14:textId="77777777" w:rsidTr="00A60328">
        <w:trPr>
          <w:trHeight w:val="192"/>
        </w:trPr>
        <w:tc>
          <w:tcPr>
            <w:tcW w:w="562" w:type="dxa"/>
            <w:vMerge/>
          </w:tcPr>
          <w:p w14:paraId="712467B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CAC1DD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200AD4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3F0421C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1C91D1B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1268F2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BB4E5D9" w14:textId="77777777" w:rsidTr="00A60328">
        <w:trPr>
          <w:trHeight w:val="192"/>
        </w:trPr>
        <w:tc>
          <w:tcPr>
            <w:tcW w:w="562" w:type="dxa"/>
            <w:vMerge/>
          </w:tcPr>
          <w:p w14:paraId="66091BD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67CDFF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FA7F12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68DC0FE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5D5B18E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AD7967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1A02A41" w14:textId="77777777" w:rsidTr="00A60328">
        <w:trPr>
          <w:trHeight w:val="192"/>
        </w:trPr>
        <w:tc>
          <w:tcPr>
            <w:tcW w:w="562" w:type="dxa"/>
            <w:vMerge/>
          </w:tcPr>
          <w:p w14:paraId="35E25E4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848406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6DAC0F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6129F45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218F65F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5470BE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2C7F29D" w14:textId="77777777" w:rsidTr="00A60328">
        <w:trPr>
          <w:trHeight w:val="192"/>
        </w:trPr>
        <w:tc>
          <w:tcPr>
            <w:tcW w:w="562" w:type="dxa"/>
            <w:vMerge/>
          </w:tcPr>
          <w:p w14:paraId="5881E63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A68B2D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DA13E5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5DE25D5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5023874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E09A33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F8EAC91" w14:textId="77777777" w:rsidTr="00A60328">
        <w:trPr>
          <w:trHeight w:val="192"/>
        </w:trPr>
        <w:tc>
          <w:tcPr>
            <w:tcW w:w="562" w:type="dxa"/>
            <w:vMerge/>
          </w:tcPr>
          <w:p w14:paraId="5BB3455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7778E9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0A71AD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75BD82F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02564E4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4056F6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7168612" w14:textId="77777777" w:rsidTr="00A60328">
        <w:trPr>
          <w:trHeight w:val="135"/>
        </w:trPr>
        <w:tc>
          <w:tcPr>
            <w:tcW w:w="562" w:type="dxa"/>
            <w:vMerge w:val="restart"/>
          </w:tcPr>
          <w:p w14:paraId="3F7EF65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</w:tcPr>
          <w:p w14:paraId="04BE36C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2 </w:t>
            </w:r>
          </w:p>
          <w:p w14:paraId="10479CA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Контора МУП ЖКХ «Ныш» - ул. Заречная</w:t>
            </w:r>
          </w:p>
        </w:tc>
        <w:tc>
          <w:tcPr>
            <w:tcW w:w="1842" w:type="dxa"/>
          </w:tcPr>
          <w:p w14:paraId="2652576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lastRenderedPageBreak/>
              <w:t>01.11.2016</w:t>
            </w:r>
          </w:p>
        </w:tc>
        <w:tc>
          <w:tcPr>
            <w:tcW w:w="1560" w:type="dxa"/>
          </w:tcPr>
          <w:p w14:paraId="3FF04AA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006DF8D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5F0EF3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CD0ED8E" w14:textId="77777777" w:rsidTr="00A60328">
        <w:trPr>
          <w:trHeight w:val="132"/>
        </w:trPr>
        <w:tc>
          <w:tcPr>
            <w:tcW w:w="562" w:type="dxa"/>
            <w:vMerge/>
          </w:tcPr>
          <w:p w14:paraId="16224B8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CB73F5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D05141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26E188E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354D129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8CF893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57515C8" w14:textId="77777777" w:rsidTr="00A60328">
        <w:trPr>
          <w:trHeight w:val="132"/>
        </w:trPr>
        <w:tc>
          <w:tcPr>
            <w:tcW w:w="562" w:type="dxa"/>
            <w:vMerge/>
          </w:tcPr>
          <w:p w14:paraId="76365F3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EEF99E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8F0BD9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76A60EF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5B97F92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03E69F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8277BF1" w14:textId="77777777" w:rsidTr="00A60328">
        <w:trPr>
          <w:trHeight w:val="132"/>
        </w:trPr>
        <w:tc>
          <w:tcPr>
            <w:tcW w:w="562" w:type="dxa"/>
            <w:vMerge/>
          </w:tcPr>
          <w:p w14:paraId="17D171B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903A3E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BB4113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4605303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5017818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0D0DFD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A4815A5" w14:textId="77777777" w:rsidTr="00A60328">
        <w:trPr>
          <w:trHeight w:val="132"/>
        </w:trPr>
        <w:tc>
          <w:tcPr>
            <w:tcW w:w="562" w:type="dxa"/>
            <w:vMerge/>
          </w:tcPr>
          <w:p w14:paraId="7DCAA1A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61A9042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C10F65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21C7BEA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06E9CBF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24348A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BBB7814" w14:textId="77777777" w:rsidTr="00A60328">
        <w:trPr>
          <w:trHeight w:val="132"/>
        </w:trPr>
        <w:tc>
          <w:tcPr>
            <w:tcW w:w="562" w:type="dxa"/>
            <w:vMerge/>
          </w:tcPr>
          <w:p w14:paraId="3A73645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7DDFC5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A270E3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6759483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6733757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C2D2A4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FFFCE22" w14:textId="77777777" w:rsidTr="00A60328">
        <w:trPr>
          <w:trHeight w:val="132"/>
        </w:trPr>
        <w:tc>
          <w:tcPr>
            <w:tcW w:w="562" w:type="dxa"/>
            <w:vMerge/>
          </w:tcPr>
          <w:p w14:paraId="51FA570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BE9977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B65582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19F2829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0787BE5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D9D8B8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E58C498" w14:textId="77777777" w:rsidTr="00A60328">
        <w:trPr>
          <w:trHeight w:val="132"/>
        </w:trPr>
        <w:tc>
          <w:tcPr>
            <w:tcW w:w="562" w:type="dxa"/>
            <w:vMerge/>
          </w:tcPr>
          <w:p w14:paraId="3393B87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5182CA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B750B4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643FA1F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7835CA3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29B640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7045A54" w14:textId="77777777" w:rsidTr="00A60328">
        <w:trPr>
          <w:trHeight w:val="132"/>
        </w:trPr>
        <w:tc>
          <w:tcPr>
            <w:tcW w:w="562" w:type="dxa"/>
            <w:vMerge/>
          </w:tcPr>
          <w:p w14:paraId="0E7ADE9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AB981B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9B170C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073FE6A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398020C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377690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B6678DE" w14:textId="77777777" w:rsidTr="00A60328">
        <w:trPr>
          <w:trHeight w:val="288"/>
        </w:trPr>
        <w:tc>
          <w:tcPr>
            <w:tcW w:w="562" w:type="dxa"/>
            <w:vMerge w:val="restart"/>
          </w:tcPr>
          <w:p w14:paraId="1D0A11D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vMerge w:val="restart"/>
          </w:tcPr>
          <w:p w14:paraId="265C6B2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3 </w:t>
            </w:r>
          </w:p>
          <w:p w14:paraId="4288B56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«Рыболовецкий колхоз «Восток» - «Кэмп» (дачи «Крайний Север»)</w:t>
            </w:r>
          </w:p>
        </w:tc>
        <w:tc>
          <w:tcPr>
            <w:tcW w:w="1842" w:type="dxa"/>
          </w:tcPr>
          <w:p w14:paraId="11A312C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01.11.2016</w:t>
            </w:r>
          </w:p>
        </w:tc>
        <w:tc>
          <w:tcPr>
            <w:tcW w:w="1560" w:type="dxa"/>
          </w:tcPr>
          <w:p w14:paraId="3813E2D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6DF117D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52C312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91D7349" w14:textId="77777777" w:rsidTr="00A60328">
        <w:trPr>
          <w:trHeight w:val="288"/>
        </w:trPr>
        <w:tc>
          <w:tcPr>
            <w:tcW w:w="562" w:type="dxa"/>
            <w:vMerge/>
          </w:tcPr>
          <w:p w14:paraId="45378C0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F02D46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A9B960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2DD6D13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2525534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3F8568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885A4F9" w14:textId="77777777" w:rsidTr="00A60328">
        <w:trPr>
          <w:trHeight w:val="288"/>
        </w:trPr>
        <w:tc>
          <w:tcPr>
            <w:tcW w:w="562" w:type="dxa"/>
            <w:vMerge/>
          </w:tcPr>
          <w:p w14:paraId="49DC67F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78E8F7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323467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1B53027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5A929B1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555D2D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ACDE00A" w14:textId="77777777" w:rsidTr="00A60328">
        <w:trPr>
          <w:trHeight w:val="135"/>
        </w:trPr>
        <w:tc>
          <w:tcPr>
            <w:tcW w:w="562" w:type="dxa"/>
            <w:vMerge/>
          </w:tcPr>
          <w:p w14:paraId="0A16A06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1144EE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323082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11FD522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3E46928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46FA9B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5A2F4C1" w14:textId="77777777" w:rsidTr="00A60328">
        <w:trPr>
          <w:trHeight w:val="133"/>
        </w:trPr>
        <w:tc>
          <w:tcPr>
            <w:tcW w:w="562" w:type="dxa"/>
            <w:vMerge/>
          </w:tcPr>
          <w:p w14:paraId="0718B95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A8A68E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AE6AE1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4EB1C28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1481BAB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FE6003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702CF9F" w14:textId="77777777" w:rsidTr="00A60328">
        <w:trPr>
          <w:trHeight w:val="113"/>
        </w:trPr>
        <w:tc>
          <w:tcPr>
            <w:tcW w:w="562" w:type="dxa"/>
            <w:vMerge/>
          </w:tcPr>
          <w:p w14:paraId="1794617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26CB5E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F8C23C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0E46867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42A0EA3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245B37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EC3EFA8" w14:textId="77777777" w:rsidTr="00A60328">
        <w:trPr>
          <w:trHeight w:val="112"/>
        </w:trPr>
        <w:tc>
          <w:tcPr>
            <w:tcW w:w="562" w:type="dxa"/>
            <w:vMerge/>
          </w:tcPr>
          <w:p w14:paraId="01E3D61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C99D7B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4F5AF1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704B293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0E79531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F74614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BCA9A02" w14:textId="77777777" w:rsidTr="00A60328">
        <w:trPr>
          <w:trHeight w:val="112"/>
        </w:trPr>
        <w:tc>
          <w:tcPr>
            <w:tcW w:w="562" w:type="dxa"/>
            <w:vMerge/>
          </w:tcPr>
          <w:p w14:paraId="0DCDA8D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5D4264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6CCBB7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0740D05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5C85B36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0417FA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2BBEB3C" w14:textId="77777777" w:rsidTr="00A60328">
        <w:trPr>
          <w:trHeight w:val="112"/>
        </w:trPr>
        <w:tc>
          <w:tcPr>
            <w:tcW w:w="562" w:type="dxa"/>
            <w:vMerge/>
          </w:tcPr>
          <w:p w14:paraId="668319F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E88E1E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44EBFA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0C1AF24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00CDB02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DEC065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3B8AAAE" w14:textId="77777777" w:rsidTr="00A60328">
        <w:trPr>
          <w:trHeight w:val="135"/>
        </w:trPr>
        <w:tc>
          <w:tcPr>
            <w:tcW w:w="562" w:type="dxa"/>
            <w:vMerge w:val="restart"/>
          </w:tcPr>
          <w:p w14:paraId="4E3C21A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</w:tcPr>
          <w:p w14:paraId="73E4011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 xml:space="preserve">№ 101 </w:t>
            </w:r>
          </w:p>
          <w:p w14:paraId="0D0AF87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магазин «Старт» - село Катангли</w:t>
            </w:r>
          </w:p>
        </w:tc>
        <w:tc>
          <w:tcPr>
            <w:tcW w:w="1842" w:type="dxa"/>
          </w:tcPr>
          <w:p w14:paraId="78EAEC1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01.11.2016</w:t>
            </w:r>
          </w:p>
        </w:tc>
        <w:tc>
          <w:tcPr>
            <w:tcW w:w="1560" w:type="dxa"/>
          </w:tcPr>
          <w:p w14:paraId="676FCF5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477179F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761F31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24515FD" w14:textId="77777777" w:rsidTr="00A60328">
        <w:trPr>
          <w:trHeight w:val="132"/>
        </w:trPr>
        <w:tc>
          <w:tcPr>
            <w:tcW w:w="562" w:type="dxa"/>
            <w:vMerge/>
          </w:tcPr>
          <w:p w14:paraId="4E78947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02E3E54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BE0BFE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782E96D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2E5EE25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91D40A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C781A5F" w14:textId="77777777" w:rsidTr="00A60328">
        <w:trPr>
          <w:trHeight w:val="132"/>
        </w:trPr>
        <w:tc>
          <w:tcPr>
            <w:tcW w:w="562" w:type="dxa"/>
            <w:vMerge/>
          </w:tcPr>
          <w:p w14:paraId="6F6958E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784BF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AC10CE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5B18B35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5DA3E34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353AF4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15C5BC2" w14:textId="77777777" w:rsidTr="00A60328">
        <w:trPr>
          <w:trHeight w:val="132"/>
        </w:trPr>
        <w:tc>
          <w:tcPr>
            <w:tcW w:w="562" w:type="dxa"/>
            <w:vMerge/>
          </w:tcPr>
          <w:p w14:paraId="569897C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703DBC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A1422E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618B290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32B1746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CCAF66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79B99DA" w14:textId="77777777" w:rsidTr="00A60328">
        <w:trPr>
          <w:trHeight w:val="132"/>
        </w:trPr>
        <w:tc>
          <w:tcPr>
            <w:tcW w:w="562" w:type="dxa"/>
            <w:vMerge/>
          </w:tcPr>
          <w:p w14:paraId="7F39091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A1F0C6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42AA84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13875B4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4AC498D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327595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5122D26" w14:textId="77777777" w:rsidTr="00A60328">
        <w:trPr>
          <w:trHeight w:val="132"/>
        </w:trPr>
        <w:tc>
          <w:tcPr>
            <w:tcW w:w="562" w:type="dxa"/>
            <w:vMerge/>
          </w:tcPr>
          <w:p w14:paraId="376A170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C02A21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C12175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2D153DB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22EE682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F1EA0F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FD846C1" w14:textId="77777777" w:rsidTr="00A60328">
        <w:trPr>
          <w:trHeight w:val="132"/>
        </w:trPr>
        <w:tc>
          <w:tcPr>
            <w:tcW w:w="562" w:type="dxa"/>
            <w:vMerge/>
          </w:tcPr>
          <w:p w14:paraId="655AE99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6BC0171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342303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5D40484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0621C2A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834777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E06C3BF" w14:textId="77777777" w:rsidTr="00A60328">
        <w:trPr>
          <w:trHeight w:val="132"/>
        </w:trPr>
        <w:tc>
          <w:tcPr>
            <w:tcW w:w="562" w:type="dxa"/>
            <w:vMerge/>
          </w:tcPr>
          <w:p w14:paraId="571F463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65D649D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8DB48A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3F7EBAB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7BCE7B2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B56DA7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0DE0DB5" w14:textId="77777777" w:rsidTr="00A60328">
        <w:trPr>
          <w:trHeight w:val="132"/>
        </w:trPr>
        <w:tc>
          <w:tcPr>
            <w:tcW w:w="562" w:type="dxa"/>
            <w:vMerge/>
          </w:tcPr>
          <w:p w14:paraId="34902DA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A356E5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ED7ACD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030DAF4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3F094EF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32656D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1E0DF93F" w14:textId="77777777" w:rsidTr="00A60328">
        <w:trPr>
          <w:trHeight w:val="135"/>
        </w:trPr>
        <w:tc>
          <w:tcPr>
            <w:tcW w:w="562" w:type="dxa"/>
            <w:vMerge w:val="restart"/>
          </w:tcPr>
          <w:p w14:paraId="71C0BAE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vMerge w:val="restart"/>
          </w:tcPr>
          <w:p w14:paraId="09CF548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102</w:t>
            </w:r>
          </w:p>
          <w:p w14:paraId="71EAE82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Контора МУП ЖКХ «Ныш» - станция «Ныш»</w:t>
            </w:r>
          </w:p>
        </w:tc>
        <w:tc>
          <w:tcPr>
            <w:tcW w:w="1842" w:type="dxa"/>
          </w:tcPr>
          <w:p w14:paraId="5BD91EF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01.11.2016</w:t>
            </w:r>
          </w:p>
        </w:tc>
        <w:tc>
          <w:tcPr>
            <w:tcW w:w="1560" w:type="dxa"/>
          </w:tcPr>
          <w:p w14:paraId="338510A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12DC3E8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658219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C262541" w14:textId="77777777" w:rsidTr="00A60328">
        <w:trPr>
          <w:trHeight w:val="132"/>
        </w:trPr>
        <w:tc>
          <w:tcPr>
            <w:tcW w:w="562" w:type="dxa"/>
            <w:vMerge/>
          </w:tcPr>
          <w:p w14:paraId="191FB9B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1251E9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81350A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580A3A1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1B633DE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94A8D9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229C231" w14:textId="77777777" w:rsidTr="00A60328">
        <w:trPr>
          <w:trHeight w:val="132"/>
        </w:trPr>
        <w:tc>
          <w:tcPr>
            <w:tcW w:w="562" w:type="dxa"/>
            <w:vMerge/>
          </w:tcPr>
          <w:p w14:paraId="6E701B2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DCFBB7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5583C9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251A588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7EC433A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7FE4F0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ACA4B92" w14:textId="77777777" w:rsidTr="00A60328">
        <w:trPr>
          <w:trHeight w:val="132"/>
        </w:trPr>
        <w:tc>
          <w:tcPr>
            <w:tcW w:w="562" w:type="dxa"/>
            <w:vMerge/>
          </w:tcPr>
          <w:p w14:paraId="170B89B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0AE5ED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C791B2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3D14423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4D3E4DD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6A3E157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5FF22AD" w14:textId="77777777" w:rsidTr="00A60328">
        <w:trPr>
          <w:trHeight w:val="132"/>
        </w:trPr>
        <w:tc>
          <w:tcPr>
            <w:tcW w:w="562" w:type="dxa"/>
            <w:vMerge/>
          </w:tcPr>
          <w:p w14:paraId="6DC21BF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AB7E3B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BA7CF9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3FD424E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4898A99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3AE6FA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8F02D6F" w14:textId="77777777" w:rsidTr="00A60328">
        <w:trPr>
          <w:trHeight w:val="132"/>
        </w:trPr>
        <w:tc>
          <w:tcPr>
            <w:tcW w:w="562" w:type="dxa"/>
            <w:vMerge/>
          </w:tcPr>
          <w:p w14:paraId="57E2371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C684B1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815941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1EDFDF7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0D8BFA2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E074BB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398036F" w14:textId="77777777" w:rsidTr="00A60328">
        <w:trPr>
          <w:trHeight w:val="132"/>
        </w:trPr>
        <w:tc>
          <w:tcPr>
            <w:tcW w:w="562" w:type="dxa"/>
            <w:vMerge/>
          </w:tcPr>
          <w:p w14:paraId="010BA42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6A5928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8F2685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569A5C4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7AD2D4E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53D815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5840603" w14:textId="77777777" w:rsidTr="00A60328">
        <w:trPr>
          <w:trHeight w:val="132"/>
        </w:trPr>
        <w:tc>
          <w:tcPr>
            <w:tcW w:w="562" w:type="dxa"/>
            <w:vMerge/>
          </w:tcPr>
          <w:p w14:paraId="19C8737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A029AA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0F3231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5A9665A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56C67CE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7B27D7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4274CA49" w14:textId="77777777" w:rsidTr="00A60328">
        <w:trPr>
          <w:trHeight w:val="132"/>
        </w:trPr>
        <w:tc>
          <w:tcPr>
            <w:tcW w:w="562" w:type="dxa"/>
            <w:vMerge/>
          </w:tcPr>
          <w:p w14:paraId="24E77B6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F750D5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88E431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74B0737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304A793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4191C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4394074" w14:textId="77777777" w:rsidTr="00A60328">
        <w:trPr>
          <w:trHeight w:val="101"/>
        </w:trPr>
        <w:tc>
          <w:tcPr>
            <w:tcW w:w="562" w:type="dxa"/>
            <w:vMerge w:val="restart"/>
          </w:tcPr>
          <w:p w14:paraId="15812C5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</w:tcPr>
          <w:p w14:paraId="178F971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501</w:t>
            </w:r>
          </w:p>
          <w:p w14:paraId="7AA44D1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– село Вал</w:t>
            </w:r>
          </w:p>
        </w:tc>
        <w:tc>
          <w:tcPr>
            <w:tcW w:w="1842" w:type="dxa"/>
          </w:tcPr>
          <w:p w14:paraId="0C2EF96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01.11.2016</w:t>
            </w:r>
          </w:p>
        </w:tc>
        <w:tc>
          <w:tcPr>
            <w:tcW w:w="1560" w:type="dxa"/>
          </w:tcPr>
          <w:p w14:paraId="012289D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01.01.2017</w:t>
            </w:r>
          </w:p>
        </w:tc>
        <w:tc>
          <w:tcPr>
            <w:tcW w:w="1701" w:type="dxa"/>
          </w:tcPr>
          <w:p w14:paraId="250D962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5471D3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95DEAC2" w14:textId="77777777" w:rsidTr="00A60328">
        <w:trPr>
          <w:trHeight w:val="98"/>
        </w:trPr>
        <w:tc>
          <w:tcPr>
            <w:tcW w:w="562" w:type="dxa"/>
            <w:vMerge/>
          </w:tcPr>
          <w:p w14:paraId="036A867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8B41B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09D57A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01.11.2017</w:t>
            </w:r>
          </w:p>
        </w:tc>
        <w:tc>
          <w:tcPr>
            <w:tcW w:w="1560" w:type="dxa"/>
          </w:tcPr>
          <w:p w14:paraId="4F37A8B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01.01.2018</w:t>
            </w:r>
          </w:p>
        </w:tc>
        <w:tc>
          <w:tcPr>
            <w:tcW w:w="1701" w:type="dxa"/>
          </w:tcPr>
          <w:p w14:paraId="255107B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0A0F18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C0152E1" w14:textId="77777777" w:rsidTr="00A60328">
        <w:trPr>
          <w:trHeight w:val="98"/>
        </w:trPr>
        <w:tc>
          <w:tcPr>
            <w:tcW w:w="562" w:type="dxa"/>
            <w:vMerge/>
          </w:tcPr>
          <w:p w14:paraId="1303E8D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808948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C37457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01.05.2018</w:t>
            </w:r>
          </w:p>
        </w:tc>
        <w:tc>
          <w:tcPr>
            <w:tcW w:w="1560" w:type="dxa"/>
          </w:tcPr>
          <w:p w14:paraId="0F704C6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01.10.2018</w:t>
            </w:r>
          </w:p>
        </w:tc>
        <w:tc>
          <w:tcPr>
            <w:tcW w:w="1701" w:type="dxa"/>
          </w:tcPr>
          <w:p w14:paraId="622F0BE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41E7FDD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2313A0D" w14:textId="77777777" w:rsidTr="00A60328">
        <w:trPr>
          <w:trHeight w:val="98"/>
        </w:trPr>
        <w:tc>
          <w:tcPr>
            <w:tcW w:w="562" w:type="dxa"/>
            <w:vMerge/>
          </w:tcPr>
          <w:p w14:paraId="59D569A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6B43763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61A5B6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01.11.2018</w:t>
            </w:r>
          </w:p>
        </w:tc>
        <w:tc>
          <w:tcPr>
            <w:tcW w:w="1560" w:type="dxa"/>
          </w:tcPr>
          <w:p w14:paraId="0C30F5A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01.01.2019</w:t>
            </w:r>
          </w:p>
        </w:tc>
        <w:tc>
          <w:tcPr>
            <w:tcW w:w="1701" w:type="dxa"/>
          </w:tcPr>
          <w:p w14:paraId="4D4CD7D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8013A9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7C99DD9" w14:textId="77777777" w:rsidTr="00A60328">
        <w:trPr>
          <w:trHeight w:val="98"/>
        </w:trPr>
        <w:tc>
          <w:tcPr>
            <w:tcW w:w="562" w:type="dxa"/>
            <w:vMerge/>
          </w:tcPr>
          <w:p w14:paraId="358CC8F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507313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FF8926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01.07.2019</w:t>
            </w:r>
          </w:p>
        </w:tc>
        <w:tc>
          <w:tcPr>
            <w:tcW w:w="1560" w:type="dxa"/>
          </w:tcPr>
          <w:p w14:paraId="6E16524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701" w:type="dxa"/>
          </w:tcPr>
          <w:p w14:paraId="6960A46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3B90A9A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5163B39D" w14:textId="77777777" w:rsidTr="00A60328">
        <w:trPr>
          <w:trHeight w:val="98"/>
        </w:trPr>
        <w:tc>
          <w:tcPr>
            <w:tcW w:w="562" w:type="dxa"/>
            <w:vMerge/>
          </w:tcPr>
          <w:p w14:paraId="4CB9656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7F74C70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E04863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4E9D3BF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0111C8E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255D1F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1782084" w14:textId="77777777" w:rsidTr="00A60328">
        <w:trPr>
          <w:trHeight w:val="98"/>
        </w:trPr>
        <w:tc>
          <w:tcPr>
            <w:tcW w:w="562" w:type="dxa"/>
            <w:vMerge/>
          </w:tcPr>
          <w:p w14:paraId="78EE61B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6C26A8C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2224CB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78AD5F0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2E22B06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03D585B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788FB355" w14:textId="77777777" w:rsidTr="00A60328">
        <w:trPr>
          <w:trHeight w:val="98"/>
        </w:trPr>
        <w:tc>
          <w:tcPr>
            <w:tcW w:w="562" w:type="dxa"/>
            <w:vMerge/>
          </w:tcPr>
          <w:p w14:paraId="688429A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13F441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322E37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4C7D3B4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7B57CD9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277CA1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74FCFEA" w14:textId="77777777" w:rsidTr="00A60328">
        <w:trPr>
          <w:trHeight w:val="98"/>
        </w:trPr>
        <w:tc>
          <w:tcPr>
            <w:tcW w:w="562" w:type="dxa"/>
            <w:vMerge/>
          </w:tcPr>
          <w:p w14:paraId="3BDFB6E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0784224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08E157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15DABE38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03C0162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7B1FA02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304E7C28" w14:textId="77777777" w:rsidTr="00A60328">
        <w:trPr>
          <w:trHeight w:val="266"/>
        </w:trPr>
        <w:tc>
          <w:tcPr>
            <w:tcW w:w="562" w:type="dxa"/>
            <w:vMerge w:val="restart"/>
          </w:tcPr>
          <w:p w14:paraId="1BE7EC1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vMerge w:val="restart"/>
          </w:tcPr>
          <w:p w14:paraId="2B59356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№ 502</w:t>
            </w:r>
          </w:p>
          <w:p w14:paraId="186189D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пгт. Ноглики – село Ныш</w:t>
            </w:r>
          </w:p>
        </w:tc>
        <w:tc>
          <w:tcPr>
            <w:tcW w:w="1842" w:type="dxa"/>
          </w:tcPr>
          <w:p w14:paraId="70F25233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01.10.2019</w:t>
            </w:r>
          </w:p>
        </w:tc>
        <w:tc>
          <w:tcPr>
            <w:tcW w:w="1560" w:type="dxa"/>
          </w:tcPr>
          <w:p w14:paraId="1B485ED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01.01.2020</w:t>
            </w:r>
          </w:p>
        </w:tc>
        <w:tc>
          <w:tcPr>
            <w:tcW w:w="1701" w:type="dxa"/>
          </w:tcPr>
          <w:p w14:paraId="426B691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DABBBC0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67D24DC8" w14:textId="77777777" w:rsidTr="00A60328">
        <w:trPr>
          <w:trHeight w:val="256"/>
        </w:trPr>
        <w:tc>
          <w:tcPr>
            <w:tcW w:w="562" w:type="dxa"/>
            <w:vMerge/>
          </w:tcPr>
          <w:p w14:paraId="4DFDE85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20C73B5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63BEAAC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01.07.2020</w:t>
            </w:r>
          </w:p>
        </w:tc>
        <w:tc>
          <w:tcPr>
            <w:tcW w:w="1560" w:type="dxa"/>
          </w:tcPr>
          <w:p w14:paraId="13A6843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701" w:type="dxa"/>
          </w:tcPr>
          <w:p w14:paraId="762A8FC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59DBFEF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0ACC5014" w14:textId="77777777" w:rsidTr="00A60328">
        <w:trPr>
          <w:trHeight w:val="259"/>
        </w:trPr>
        <w:tc>
          <w:tcPr>
            <w:tcW w:w="562" w:type="dxa"/>
            <w:vMerge/>
          </w:tcPr>
          <w:p w14:paraId="09FEE6F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12F08959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0D1E477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01.10.2020</w:t>
            </w:r>
          </w:p>
        </w:tc>
        <w:tc>
          <w:tcPr>
            <w:tcW w:w="1560" w:type="dxa"/>
          </w:tcPr>
          <w:p w14:paraId="7F36677E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01.01.2021</w:t>
            </w:r>
          </w:p>
        </w:tc>
        <w:tc>
          <w:tcPr>
            <w:tcW w:w="1701" w:type="dxa"/>
          </w:tcPr>
          <w:p w14:paraId="652D4ACD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159B8865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  <w:tr w:rsidR="004B228C" w:rsidRPr="008913BD" w14:paraId="2C8FD056" w14:textId="77777777" w:rsidTr="00A60328">
        <w:trPr>
          <w:trHeight w:val="121"/>
        </w:trPr>
        <w:tc>
          <w:tcPr>
            <w:tcW w:w="562" w:type="dxa"/>
            <w:vMerge/>
          </w:tcPr>
          <w:p w14:paraId="5B28CA62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6E8F781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726BEAE6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01.07.2021</w:t>
            </w:r>
          </w:p>
        </w:tc>
        <w:tc>
          <w:tcPr>
            <w:tcW w:w="1560" w:type="dxa"/>
          </w:tcPr>
          <w:p w14:paraId="311F6DFF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01.10.2021</w:t>
            </w:r>
          </w:p>
        </w:tc>
        <w:tc>
          <w:tcPr>
            <w:tcW w:w="1701" w:type="dxa"/>
          </w:tcPr>
          <w:p w14:paraId="1DCB8D9B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14:paraId="25042F1A" w14:textId="77777777" w:rsidR="004B228C" w:rsidRPr="008913BD" w:rsidRDefault="004B228C" w:rsidP="00A60328">
            <w:pPr>
              <w:jc w:val="center"/>
              <w:rPr>
                <w:sz w:val="28"/>
                <w:szCs w:val="28"/>
              </w:rPr>
            </w:pPr>
            <w:r w:rsidRPr="008913BD">
              <w:rPr>
                <w:sz w:val="28"/>
                <w:szCs w:val="28"/>
              </w:rPr>
              <w:t>-</w:t>
            </w:r>
          </w:p>
        </w:tc>
      </w:tr>
    </w:tbl>
    <w:p w14:paraId="24384F8E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 План проведения иных мероприятий, направленных на обеспечение транспортного обслуживания</w:t>
      </w:r>
    </w:p>
    <w:p w14:paraId="1F50CC09" w14:textId="77777777" w:rsidR="004B228C" w:rsidRDefault="004B228C" w:rsidP="004B228C">
      <w:pPr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DBFC1" wp14:editId="7421FD7E">
                <wp:simplePos x="0" y="0"/>
                <wp:positionH relativeFrom="page">
                  <wp:posOffset>6919512</wp:posOffset>
                </wp:positionH>
                <wp:positionV relativeFrom="paragraph">
                  <wp:posOffset>6391579</wp:posOffset>
                </wp:positionV>
                <wp:extent cx="914400" cy="914400"/>
                <wp:effectExtent l="0" t="0" r="635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7772EC" w14:textId="77777777" w:rsidR="004B228C" w:rsidRPr="00B82111" w:rsidRDefault="004B228C" w:rsidP="004B228C">
                            <w:pPr>
                              <w:ind w:hanging="142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2DBFC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44.85pt;margin-top:503.25pt;width:1in;height:1in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3FTmQIAAI0FAAAOAAAAZHJzL2Uyb0RvYy54bWysVM1uEzEQviPxDpbvZJOQFoi6qUKrIqSq&#10;rUhRz47Xbixsj2W72Q037rwC78CBAzdeIX0jxt7ND6WXIi67Y883M55vfo6OG6PJUvigwJZ00OtT&#10;IiyHStnbkn68PnvxmpIQma2YBitKuhKBHk+ePzuq3VgMYQG6Ep6gExvGtSvpIkY3LorAF8Kw0AMn&#10;LColeMMiHv1tUXlWo3eji2G/f1jU4CvngYsQ8Pa0VdJJ9i+l4PFSyiAi0SXFt8X89fk7T99icsTG&#10;t565heLdM9g/vMIwZTHo1tUpi4zcefWXK6O4hwAy9jiYAqRUXOQcMJtB/0E2swVzIueC5AS3pSn8&#10;P7f8YnnliapKOqTEMoMlWn9bf1//WP9a/7z/cv+VDBNHtQtjhM4cgmPzFhqs9eY+4GVKvZHepD8m&#10;RVCPbK+2DIsmEo6XbwajUR81HFWdjN6LnbHzIb4TYEgSSuqxgJlXtjwPsYVuIClWAK2qM6V1PqSm&#10;ESfakyXDcuuYn4jO/0BpS+qSHr486GfHFpJ561nb5EbktunCpcTbBLMUV1okjLYfhETacp6PxGac&#10;C7uNn9EJJTHUUww7/O5VTzFu80CLHBls3BobZcHn7POc7SirPm0oky0ea7OXdxJjM2+6hphDtcJ+&#10;8NBOVXD8TGHVzlmIV8zjGGGhcTXES/xIDcg6dBIlC/CfH7tPeOxu1FJS41iW1OLeoES/t9j1uWVw&#10;ivNhdPBqiBH8vma+r7F35gSwEQa4ghzPYsJHvRGlB3OD+2OaYqKKWY6RSxo34klsVwXuHy6m0wzC&#10;uXUsntuZ48l1Ijd15HVzw7zr2jZiv1/AZnzZ+EH3tthkaWF6F0Gq3NqJ3pbTjnac+Twc3X5KS2X/&#10;nFG7LTr5DQAA//8DAFBLAwQUAAYACAAAACEAhvjmIuIAAAAPAQAADwAAAGRycy9kb3ducmV2Lnht&#10;bEyPwU7DMBBE70j8g7VI3KidRClOiFOhSpV6gAMBxNWNTRIR28F22/Tv2ZzobWZ3NPu22sxmJCft&#10;w+CsgGTFgGjbOjXYTsDH++6BAwlRWiVHZ7WAiw6wqW9vKlkqd7Zv+tTEjmCJDaUU0Mc4lZSGttdG&#10;hpWbtMXdt/NGRrS+o8rLM5abkaaMramRg8ULvZz0ttftT3M0Al63RcP36cV/Fdl+1/DfxL3wTyHu&#10;7+bnJyBRz/E/DAs+okONTAd3tCqQET3jxSNmF8XWOZAlk2YZzg6okpzlQOuKXv9R/wEAAP//AwBQ&#10;SwECLQAUAAYACAAAACEAtoM4kv4AAADhAQAAEwAAAAAAAAAAAAAAAAAAAAAAW0NvbnRlbnRfVHlw&#10;ZXNdLnhtbFBLAQItABQABgAIAAAAIQA4/SH/1gAAAJQBAAALAAAAAAAAAAAAAAAAAC8BAABfcmVs&#10;cy8ucmVsc1BLAQItABQABgAIAAAAIQCBR3FTmQIAAI0FAAAOAAAAAAAAAAAAAAAAAC4CAABkcnMv&#10;ZTJvRG9jLnhtbFBLAQItABQABgAIAAAAIQCG+OYi4gAAAA8BAAAPAAAAAAAAAAAAAAAAAPMEAABk&#10;cnMvZG93bnJldi54bWxQSwUGAAAAAAQABADzAAAAAgYAAAAA&#10;" fillcolor="white [3201]" stroked="f" strokeweight=".5pt">
                <v:textbox>
                  <w:txbxContent>
                    <w:p w14:paraId="567772EC" w14:textId="77777777" w:rsidR="004B228C" w:rsidRPr="00B82111" w:rsidRDefault="004B228C" w:rsidP="004B228C">
                      <w:pPr>
                        <w:ind w:hanging="142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a3"/>
        <w:tblW w:w="9103" w:type="dxa"/>
        <w:tblLook w:val="04A0" w:firstRow="1" w:lastRow="0" w:firstColumn="1" w:lastColumn="0" w:noHBand="0" w:noVBand="1"/>
      </w:tblPr>
      <w:tblGrid>
        <w:gridCol w:w="594"/>
        <w:gridCol w:w="2520"/>
        <w:gridCol w:w="2142"/>
        <w:gridCol w:w="2110"/>
        <w:gridCol w:w="1737"/>
      </w:tblGrid>
      <w:tr w:rsidR="004B228C" w:rsidRPr="008A2345" w14:paraId="386FFFAF" w14:textId="77777777" w:rsidTr="00A60328">
        <w:tc>
          <w:tcPr>
            <w:tcW w:w="594" w:type="dxa"/>
          </w:tcPr>
          <w:p w14:paraId="79B039C0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№ п/п</w:t>
            </w:r>
          </w:p>
        </w:tc>
        <w:tc>
          <w:tcPr>
            <w:tcW w:w="2520" w:type="dxa"/>
          </w:tcPr>
          <w:p w14:paraId="78A47BB3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Номер и наименование муниципального маршрута</w:t>
            </w:r>
          </w:p>
        </w:tc>
        <w:tc>
          <w:tcPr>
            <w:tcW w:w="2142" w:type="dxa"/>
          </w:tcPr>
          <w:p w14:paraId="592A731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10" w:type="dxa"/>
          </w:tcPr>
          <w:p w14:paraId="4C8E3D4E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Содержание мероприятия</w:t>
            </w:r>
          </w:p>
        </w:tc>
        <w:tc>
          <w:tcPr>
            <w:tcW w:w="1737" w:type="dxa"/>
          </w:tcPr>
          <w:p w14:paraId="07D2AE29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 xml:space="preserve">Срок выполнения мероприятия </w:t>
            </w:r>
          </w:p>
        </w:tc>
      </w:tr>
      <w:tr w:rsidR="004B228C" w:rsidRPr="008A2345" w14:paraId="7E104744" w14:textId="77777777" w:rsidTr="00A60328">
        <w:tc>
          <w:tcPr>
            <w:tcW w:w="594" w:type="dxa"/>
          </w:tcPr>
          <w:p w14:paraId="3BB0BD8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14:paraId="0663E5E6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 xml:space="preserve">№ 1 </w:t>
            </w:r>
          </w:p>
          <w:p w14:paraId="417753B7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Железнодорожный вокзал – Рыболовецкий колхоз «Восток»</w:t>
            </w:r>
          </w:p>
        </w:tc>
        <w:tc>
          <w:tcPr>
            <w:tcW w:w="2142" w:type="dxa"/>
          </w:tcPr>
          <w:p w14:paraId="19D35EF0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5CEDCD4A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29E98140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0DB37933" w14:textId="77777777" w:rsidTr="00A60328">
        <w:tc>
          <w:tcPr>
            <w:tcW w:w="594" w:type="dxa"/>
          </w:tcPr>
          <w:p w14:paraId="518B05CC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2</w:t>
            </w:r>
          </w:p>
        </w:tc>
        <w:tc>
          <w:tcPr>
            <w:tcW w:w="2520" w:type="dxa"/>
          </w:tcPr>
          <w:p w14:paraId="5D6A33F5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 xml:space="preserve">№ 2 </w:t>
            </w:r>
          </w:p>
          <w:p w14:paraId="4E58177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Контора МУП ЖКХ «Ныш» - ул. Заречная</w:t>
            </w:r>
          </w:p>
        </w:tc>
        <w:tc>
          <w:tcPr>
            <w:tcW w:w="2142" w:type="dxa"/>
          </w:tcPr>
          <w:p w14:paraId="24892BCA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3D61AC04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6710E1CE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4A216CD7" w14:textId="77777777" w:rsidTr="00A60328">
        <w:tc>
          <w:tcPr>
            <w:tcW w:w="594" w:type="dxa"/>
          </w:tcPr>
          <w:p w14:paraId="393D5971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520" w:type="dxa"/>
          </w:tcPr>
          <w:p w14:paraId="019D1B92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 xml:space="preserve">№ 3 </w:t>
            </w:r>
          </w:p>
          <w:p w14:paraId="03376983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«Рыболовецкий колхоз «Восток» - «Кэмп» (дачи «Крайний Север»)</w:t>
            </w:r>
          </w:p>
        </w:tc>
        <w:tc>
          <w:tcPr>
            <w:tcW w:w="2142" w:type="dxa"/>
          </w:tcPr>
          <w:p w14:paraId="7FD78647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0A474645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6B5F8295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0DFFE1E1" w14:textId="77777777" w:rsidTr="00A60328">
        <w:tc>
          <w:tcPr>
            <w:tcW w:w="594" w:type="dxa"/>
          </w:tcPr>
          <w:p w14:paraId="7F593E5B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4</w:t>
            </w:r>
          </w:p>
        </w:tc>
        <w:tc>
          <w:tcPr>
            <w:tcW w:w="2520" w:type="dxa"/>
          </w:tcPr>
          <w:p w14:paraId="1DBA297D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 xml:space="preserve">№ 101 </w:t>
            </w:r>
          </w:p>
          <w:p w14:paraId="09D660C7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пгт. Ноглики магазин «Старт» - село Катангли</w:t>
            </w:r>
          </w:p>
        </w:tc>
        <w:tc>
          <w:tcPr>
            <w:tcW w:w="2142" w:type="dxa"/>
          </w:tcPr>
          <w:p w14:paraId="004B66E6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67B7264C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784519E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5FFD8FFD" w14:textId="77777777" w:rsidTr="00A60328">
        <w:tc>
          <w:tcPr>
            <w:tcW w:w="594" w:type="dxa"/>
          </w:tcPr>
          <w:p w14:paraId="2C892D50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5</w:t>
            </w:r>
          </w:p>
        </w:tc>
        <w:tc>
          <w:tcPr>
            <w:tcW w:w="2520" w:type="dxa"/>
          </w:tcPr>
          <w:p w14:paraId="259C0EDC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№ 102</w:t>
            </w:r>
          </w:p>
          <w:p w14:paraId="6EF2DB9F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Контора МУП ЖКХ «Ныш» - станция «Ныш»</w:t>
            </w:r>
          </w:p>
        </w:tc>
        <w:tc>
          <w:tcPr>
            <w:tcW w:w="2142" w:type="dxa"/>
          </w:tcPr>
          <w:p w14:paraId="75E04A76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389579B1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596A59A2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0D0A8BF0" w14:textId="77777777" w:rsidTr="00A60328">
        <w:tc>
          <w:tcPr>
            <w:tcW w:w="594" w:type="dxa"/>
          </w:tcPr>
          <w:p w14:paraId="1D89CB95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6</w:t>
            </w:r>
          </w:p>
        </w:tc>
        <w:tc>
          <w:tcPr>
            <w:tcW w:w="2520" w:type="dxa"/>
          </w:tcPr>
          <w:p w14:paraId="4A53D17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№ 501</w:t>
            </w:r>
          </w:p>
          <w:p w14:paraId="0C97C73B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пгт. Ноглики – село Вал</w:t>
            </w:r>
          </w:p>
        </w:tc>
        <w:tc>
          <w:tcPr>
            <w:tcW w:w="2142" w:type="dxa"/>
          </w:tcPr>
          <w:p w14:paraId="35C2E5B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10F3A208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6D9BCCBE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  <w:tr w:rsidR="004B228C" w:rsidRPr="008A2345" w14:paraId="39A49F0F" w14:textId="77777777" w:rsidTr="00A60328">
        <w:tc>
          <w:tcPr>
            <w:tcW w:w="594" w:type="dxa"/>
          </w:tcPr>
          <w:p w14:paraId="68A733DA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7</w:t>
            </w:r>
          </w:p>
        </w:tc>
        <w:tc>
          <w:tcPr>
            <w:tcW w:w="2520" w:type="dxa"/>
          </w:tcPr>
          <w:p w14:paraId="717D1ED7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№ 502</w:t>
            </w:r>
          </w:p>
          <w:p w14:paraId="6815067A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пгт. Ноглики – село Ныш</w:t>
            </w:r>
          </w:p>
        </w:tc>
        <w:tc>
          <w:tcPr>
            <w:tcW w:w="2142" w:type="dxa"/>
          </w:tcPr>
          <w:p w14:paraId="09A67793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2110" w:type="dxa"/>
          </w:tcPr>
          <w:p w14:paraId="5246028A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  <w:tc>
          <w:tcPr>
            <w:tcW w:w="1737" w:type="dxa"/>
          </w:tcPr>
          <w:p w14:paraId="62DC548D" w14:textId="77777777" w:rsidR="004B228C" w:rsidRPr="008A2345" w:rsidRDefault="004B228C" w:rsidP="00A60328">
            <w:pPr>
              <w:jc w:val="center"/>
              <w:rPr>
                <w:sz w:val="28"/>
                <w:szCs w:val="28"/>
              </w:rPr>
            </w:pPr>
            <w:r w:rsidRPr="008A2345">
              <w:rPr>
                <w:sz w:val="28"/>
                <w:szCs w:val="28"/>
              </w:rPr>
              <w:t>-</w:t>
            </w:r>
          </w:p>
        </w:tc>
      </w:tr>
    </w:tbl>
    <w:p w14:paraId="7B76C342" w14:textId="77777777" w:rsidR="004B228C" w:rsidRDefault="004B228C" w:rsidP="004B228C">
      <w:pPr>
        <w:jc w:val="both"/>
        <w:rPr>
          <w:sz w:val="28"/>
          <w:szCs w:val="28"/>
        </w:rPr>
        <w:sectPr w:rsidR="004B228C" w:rsidSect="00A55B69">
          <w:type w:val="continuous"/>
          <w:pgSz w:w="11906" w:h="16838"/>
          <w:pgMar w:top="1134" w:right="1134" w:bottom="1134" w:left="1701" w:header="709" w:footer="709" w:gutter="0"/>
          <w:cols w:space="708"/>
          <w:formProt w:val="0"/>
          <w:docGrid w:linePitch="360"/>
        </w:sectPr>
      </w:pPr>
    </w:p>
    <w:p w14:paraId="0B3376D0" w14:textId="77777777" w:rsidR="009E6344" w:rsidRPr="00347415" w:rsidRDefault="009E6344" w:rsidP="009E6344">
      <w:pPr>
        <w:jc w:val="center"/>
        <w:rPr>
          <w:sz w:val="28"/>
          <w:szCs w:val="28"/>
        </w:rPr>
      </w:pPr>
    </w:p>
    <w:p w14:paraId="7B71B0A3" w14:textId="77777777" w:rsidR="00416224" w:rsidRPr="009E6344" w:rsidRDefault="00416224" w:rsidP="009E6344"/>
    <w:sectPr w:rsidR="00416224" w:rsidRPr="009E6344" w:rsidSect="00A55B69">
      <w:headerReference w:type="default" r:id="rId10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A7EDF" w14:textId="77777777" w:rsidR="00F25A44" w:rsidRDefault="00F25A44">
      <w:r>
        <w:separator/>
      </w:r>
    </w:p>
  </w:endnote>
  <w:endnote w:type="continuationSeparator" w:id="0">
    <w:p w14:paraId="011F9D87" w14:textId="77777777" w:rsidR="00F25A44" w:rsidRDefault="00F2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204D5" w14:textId="77777777" w:rsidR="00F25A44" w:rsidRDefault="00F25A44">
      <w:r>
        <w:separator/>
      </w:r>
    </w:p>
  </w:footnote>
  <w:footnote w:type="continuationSeparator" w:id="0">
    <w:p w14:paraId="625B3ABC" w14:textId="77777777" w:rsidR="00F25A44" w:rsidRDefault="00F25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5219100"/>
      <w:docPartObj>
        <w:docPartGallery w:val="Page Numbers (Top of Page)"/>
        <w:docPartUnique/>
      </w:docPartObj>
    </w:sdtPr>
    <w:sdtEndPr/>
    <w:sdtContent>
      <w:p w14:paraId="540B4424" w14:textId="317842E1" w:rsidR="003D3034" w:rsidRDefault="003D3034" w:rsidP="003D30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05A2">
          <w:rPr>
            <w:noProof/>
          </w:rPr>
          <w:t>2</w:t>
        </w:r>
        <w:r>
          <w:fldChar w:fldCharType="end"/>
        </w:r>
      </w:p>
    </w:sdtContent>
  </w:sdt>
  <w:p w14:paraId="5D45AEA6" w14:textId="77777777" w:rsidR="003D3034" w:rsidRDefault="003D303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D3034"/>
    <w:rsid w:val="003E33E2"/>
    <w:rsid w:val="003E62A0"/>
    <w:rsid w:val="003E74EC"/>
    <w:rsid w:val="00416224"/>
    <w:rsid w:val="00487309"/>
    <w:rsid w:val="00494C94"/>
    <w:rsid w:val="004B228C"/>
    <w:rsid w:val="004C77AA"/>
    <w:rsid w:val="0053365D"/>
    <w:rsid w:val="005D62D2"/>
    <w:rsid w:val="005E1745"/>
    <w:rsid w:val="00651800"/>
    <w:rsid w:val="006D374C"/>
    <w:rsid w:val="00725C1B"/>
    <w:rsid w:val="00775F5A"/>
    <w:rsid w:val="0078048B"/>
    <w:rsid w:val="00783EFF"/>
    <w:rsid w:val="007853E2"/>
    <w:rsid w:val="007E72E3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9E6344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D005A2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F9EC522E30D47C7ABB243ABA448C0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15C890-36DD-42A4-B6F8-45116DB833E4}"/>
      </w:docPartPr>
      <w:docPartBody>
        <w:p w:rsidR="009C2DA0" w:rsidRDefault="007341D4" w:rsidP="007341D4">
          <w:pPr>
            <w:pStyle w:val="AF9EC522E30D47C7ABB243ABA448C096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98B45EEEF50445349695D6B9543241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23C08C-D672-4F59-B99B-4FD0B976B948}"/>
      </w:docPartPr>
      <w:docPartBody>
        <w:p w:rsidR="009C2DA0" w:rsidRDefault="007341D4" w:rsidP="007341D4">
          <w:pPr>
            <w:pStyle w:val="98B45EEEF50445349695D6B954324188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34FE7"/>
    <w:rsid w:val="00393B75"/>
    <w:rsid w:val="005A7E87"/>
    <w:rsid w:val="005F6646"/>
    <w:rsid w:val="006360AA"/>
    <w:rsid w:val="007341D4"/>
    <w:rsid w:val="008D5C56"/>
    <w:rsid w:val="009C2DA0"/>
    <w:rsid w:val="00B35223"/>
    <w:rsid w:val="00B9493B"/>
    <w:rsid w:val="00EA3274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B9493B"/>
    <w:rPr>
      <w:color w:val="808080"/>
    </w:rPr>
  </w:style>
  <w:style w:type="paragraph" w:customStyle="1" w:styleId="19D8952A8F8B41E9BF2303ACB0FCBC54">
    <w:name w:val="19D8952A8F8B41E9BF2303ACB0FCBC54"/>
    <w:rsid w:val="00334FE7"/>
  </w:style>
  <w:style w:type="paragraph" w:customStyle="1" w:styleId="5F6EE52FD52E4E4DAE80C507B2D6728C">
    <w:name w:val="5F6EE52FD52E4E4DAE80C507B2D6728C"/>
    <w:rsid w:val="00B9493B"/>
  </w:style>
  <w:style w:type="paragraph" w:customStyle="1" w:styleId="FF67056E5CB04D02BA1235AD04627A3C">
    <w:name w:val="FF67056E5CB04D02BA1235AD04627A3C"/>
    <w:rsid w:val="00B9493B"/>
  </w:style>
  <w:style w:type="paragraph" w:customStyle="1" w:styleId="1A3915F4AF0948A2953E10F5FF0CA973">
    <w:name w:val="1A3915F4AF0948A2953E10F5FF0CA973"/>
    <w:rsid w:val="00B9493B"/>
  </w:style>
  <w:style w:type="paragraph" w:customStyle="1" w:styleId="0A3DBCBA0BD9444C8D4986EF55BAD6E6">
    <w:name w:val="0A3DBCBA0BD9444C8D4986EF55BAD6E6"/>
    <w:rsid w:val="00B9493B"/>
  </w:style>
  <w:style w:type="paragraph" w:customStyle="1" w:styleId="72C4F4ACC9C945CE9010FB290C5533DE">
    <w:name w:val="72C4F4ACC9C945CE9010FB290C5533DE"/>
    <w:rsid w:val="00B9493B"/>
  </w:style>
  <w:style w:type="paragraph" w:customStyle="1" w:styleId="AB748AC5D761437994B1FAD71925543A">
    <w:name w:val="AB748AC5D761437994B1FAD71925543A"/>
    <w:rsid w:val="00B9493B"/>
  </w:style>
  <w:style w:type="paragraph" w:customStyle="1" w:styleId="0A3DBCBA0BD9444C8D4986EF55BAD6E61">
    <w:name w:val="0A3DBCBA0BD9444C8D4986EF55BAD6E61"/>
    <w:rsid w:val="00B9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2C4F4ACC9C945CE9010FB290C5533DE1">
    <w:name w:val="72C4F4ACC9C945CE9010FB290C5533DE1"/>
    <w:rsid w:val="00B94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EC522E30D47C7ABB243ABA448C096">
    <w:name w:val="AF9EC522E30D47C7ABB243ABA448C096"/>
    <w:rsid w:val="007341D4"/>
  </w:style>
  <w:style w:type="paragraph" w:customStyle="1" w:styleId="98B45EEEF50445349695D6B954324188">
    <w:name w:val="98B45EEEF50445349695D6B954324188"/>
    <w:rsid w:val="007341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00ae519a-a787-4cb6-a9f3-e0d2ce624f96"/>
    <ds:schemaRef ds:uri="http://schemas.microsoft.com/sharepoint/v3"/>
    <ds:schemaRef ds:uri="D7192FFF-C2B2-4F10-B7A4-C791C93B172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Дюндина</cp:lastModifiedBy>
  <cp:revision>2</cp:revision>
  <cp:lastPrinted>2020-12-30T23:04:00Z</cp:lastPrinted>
  <dcterms:created xsi:type="dcterms:W3CDTF">2021-01-11T22:50:00Z</dcterms:created>
  <dcterms:modified xsi:type="dcterms:W3CDTF">2021-01-11T22:50:00Z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